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2075" w14:textId="77777777" w:rsidR="00064BF4" w:rsidRPr="00064BF4" w:rsidRDefault="00064BF4" w:rsidP="006E34F9">
      <w:pPr>
        <w:pStyle w:val="PlainText"/>
        <w:rPr>
          <w:b/>
          <w:sz w:val="24"/>
          <w:szCs w:val="24"/>
          <w:u w:val="single"/>
        </w:rPr>
      </w:pPr>
      <w:bookmarkStart w:id="0" w:name="_GoBack"/>
      <w:bookmarkEnd w:id="0"/>
      <w:r w:rsidRPr="00064BF4">
        <w:rPr>
          <w:b/>
          <w:sz w:val="24"/>
          <w:szCs w:val="24"/>
          <w:u w:val="single"/>
        </w:rPr>
        <w:t>Public Hearing</w:t>
      </w:r>
    </w:p>
    <w:p w14:paraId="05141DFD" w14:textId="77777777" w:rsidR="00822693" w:rsidRDefault="00822693" w:rsidP="00697106">
      <w:pPr>
        <w:rPr>
          <w:sz w:val="24"/>
          <w:szCs w:val="24"/>
        </w:rPr>
      </w:pPr>
    </w:p>
    <w:p w14:paraId="15CB5252" w14:textId="2FEAD275" w:rsidR="00822693" w:rsidRDefault="006E34F9" w:rsidP="00697106">
      <w:pPr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Ambridge Area Board of School Directors will </w:t>
      </w:r>
      <w:r w:rsidR="00697106">
        <w:rPr>
          <w:sz w:val="24"/>
          <w:szCs w:val="24"/>
        </w:rPr>
        <w:t xml:space="preserve">resume the </w:t>
      </w:r>
      <w:r w:rsidR="00822693">
        <w:rPr>
          <w:sz w:val="24"/>
          <w:szCs w:val="24"/>
        </w:rPr>
        <w:t xml:space="preserve">recessed </w:t>
      </w:r>
      <w:r w:rsidR="00697106">
        <w:rPr>
          <w:sz w:val="24"/>
          <w:szCs w:val="24"/>
        </w:rPr>
        <w:t xml:space="preserve">January 12th public hearing </w:t>
      </w:r>
      <w:r w:rsidR="00822693">
        <w:rPr>
          <w:sz w:val="24"/>
          <w:szCs w:val="24"/>
        </w:rPr>
        <w:t xml:space="preserve">on the Provident West Charter School Application </w:t>
      </w:r>
      <w:r w:rsidR="00697106">
        <w:rPr>
          <w:sz w:val="24"/>
          <w:szCs w:val="24"/>
        </w:rPr>
        <w:t>on</w:t>
      </w:r>
      <w:r>
        <w:rPr>
          <w:sz w:val="24"/>
          <w:szCs w:val="24"/>
        </w:rPr>
        <w:t xml:space="preserve"> Wednesday, </w:t>
      </w:r>
      <w:r w:rsidR="00697106">
        <w:rPr>
          <w:sz w:val="24"/>
          <w:szCs w:val="24"/>
        </w:rPr>
        <w:t>February 9</w:t>
      </w:r>
      <w:r>
        <w:rPr>
          <w:sz w:val="24"/>
          <w:szCs w:val="24"/>
        </w:rPr>
        <w:t xml:space="preserve">, 2022, at </w:t>
      </w:r>
      <w:r w:rsidR="00697106">
        <w:rPr>
          <w:sz w:val="24"/>
          <w:szCs w:val="24"/>
        </w:rPr>
        <w:t>5:00</w:t>
      </w:r>
      <w:r>
        <w:rPr>
          <w:sz w:val="24"/>
          <w:szCs w:val="24"/>
        </w:rPr>
        <w:t xml:space="preserve"> p.m. in the Ambridge Area High School Cafeteria, 909 </w:t>
      </w:r>
      <w:proofErr w:type="spellStart"/>
      <w:r>
        <w:rPr>
          <w:sz w:val="24"/>
          <w:szCs w:val="24"/>
        </w:rPr>
        <w:t>Duss</w:t>
      </w:r>
      <w:proofErr w:type="spellEnd"/>
      <w:r>
        <w:rPr>
          <w:sz w:val="24"/>
          <w:szCs w:val="24"/>
        </w:rPr>
        <w:t xml:space="preserve"> Avenue, Ambridge, PA 15003</w:t>
      </w:r>
      <w:r w:rsidR="00822693">
        <w:rPr>
          <w:sz w:val="24"/>
          <w:szCs w:val="24"/>
        </w:rPr>
        <w:t>.   The hearing may be limited to one (1) hour.  The public is welcome to attend.</w:t>
      </w:r>
    </w:p>
    <w:p w14:paraId="01D1CB2A" w14:textId="324601D5" w:rsidR="006E34F9" w:rsidRDefault="00822693" w:rsidP="00822693">
      <w:pPr>
        <w:rPr>
          <w:sz w:val="24"/>
          <w:szCs w:val="24"/>
        </w:rPr>
      </w:pPr>
      <w:r>
        <w:rPr>
          <w:sz w:val="24"/>
          <w:szCs w:val="24"/>
        </w:rPr>
        <w:t>Individuals previously registered for the January 12</w:t>
      </w:r>
      <w:r w:rsidRPr="008226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public hearing will be </w:t>
      </w:r>
      <w:r w:rsidR="00697106">
        <w:rPr>
          <w:sz w:val="24"/>
          <w:szCs w:val="24"/>
        </w:rPr>
        <w:t>given three (3) minutes each to present testimony. </w:t>
      </w:r>
    </w:p>
    <w:p w14:paraId="686BB917" w14:textId="77777777" w:rsidR="006E34F9" w:rsidRDefault="006E34F9" w:rsidP="006E34F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By order of the Board,</w:t>
      </w:r>
    </w:p>
    <w:p w14:paraId="07A885FD" w14:textId="77777777" w:rsidR="006E34F9" w:rsidRDefault="006E34F9" w:rsidP="006E34F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June Mueller</w:t>
      </w:r>
    </w:p>
    <w:p w14:paraId="6728F68D" w14:textId="77777777" w:rsidR="006E34F9" w:rsidRDefault="006E34F9" w:rsidP="006E34F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Board Secretary</w:t>
      </w:r>
    </w:p>
    <w:p w14:paraId="29876F8B" w14:textId="77777777" w:rsidR="00F02E1D" w:rsidRDefault="00F02E1D"/>
    <w:sectPr w:rsidR="00F02E1D" w:rsidSect="003D01D2">
      <w:pgSz w:w="12240" w:h="15840"/>
      <w:pgMar w:top="720" w:right="274" w:bottom="0" w:left="274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9"/>
    <w:rsid w:val="00064BF4"/>
    <w:rsid w:val="00231382"/>
    <w:rsid w:val="003D01D2"/>
    <w:rsid w:val="003E6A37"/>
    <w:rsid w:val="00697106"/>
    <w:rsid w:val="006E34F9"/>
    <w:rsid w:val="00822693"/>
    <w:rsid w:val="00A45DD4"/>
    <w:rsid w:val="00F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61A2"/>
  <w15:chartTrackingRefBased/>
  <w15:docId w15:val="{7DE5F550-F413-4AF2-816E-39BB9416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E34F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4F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971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Ambridge Area School District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Mueller</dc:creator>
  <cp:keywords/>
  <dc:description/>
  <cp:lastModifiedBy>June Mueller</cp:lastModifiedBy>
  <cp:revision>2</cp:revision>
  <dcterms:created xsi:type="dcterms:W3CDTF">2022-02-02T18:34:00Z</dcterms:created>
  <dcterms:modified xsi:type="dcterms:W3CDTF">2022-02-02T18:34:00Z</dcterms:modified>
</cp:coreProperties>
</file>